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C4" w:rsidRDefault="00E81EC4" w:rsidP="00E81EC4">
      <w:pPr>
        <w:pStyle w:val="70"/>
        <w:shd w:val="clear" w:color="auto" w:fill="auto"/>
        <w:spacing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81EC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</w:p>
    <w:p w:rsidR="002A68C7" w:rsidRDefault="002A68C7" w:rsidP="00E81EC4">
      <w:pPr>
        <w:pStyle w:val="70"/>
        <w:shd w:val="clear" w:color="auto" w:fill="auto"/>
        <w:spacing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A68C7" w:rsidRPr="00000134" w:rsidRDefault="002A68C7" w:rsidP="002A68C7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01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Анкета </w:t>
      </w:r>
    </w:p>
    <w:p w:rsidR="002A68C7" w:rsidRPr="00000134" w:rsidRDefault="002A68C7" w:rsidP="002A68C7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01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опроса получателей услуг о качестве условий оказания услуг организациями культуры</w:t>
      </w:r>
    </w:p>
    <w:p w:rsidR="002A68C7" w:rsidRPr="00000134" w:rsidRDefault="002A68C7" w:rsidP="002A68C7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A68C7" w:rsidRPr="00000134" w:rsidRDefault="002A68C7" w:rsidP="002A68C7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00134">
        <w:rPr>
          <w:rFonts w:ascii="Times New Roman" w:eastAsia="Times New Roman" w:hAnsi="Times New Roman" w:cs="Times New Roman"/>
          <w:b/>
          <w:bCs/>
          <w:lang w:eastAsia="ru-RU"/>
        </w:rPr>
        <w:t>Уважаемый участник опроса!</w:t>
      </w:r>
    </w:p>
    <w:p w:rsidR="002A68C7" w:rsidRPr="00000134" w:rsidRDefault="002A68C7" w:rsidP="002A68C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134">
        <w:rPr>
          <w:rFonts w:ascii="Times New Roman" w:eastAsia="Times New Roman" w:hAnsi="Times New Roman" w:cs="Times New Roman"/>
          <w:color w:val="000000"/>
          <w:lang w:eastAsia="ru-RU"/>
        </w:rPr>
        <w:t>Опрос проводится в целях выявления мнения граждан о качестве условий оказания услуг организациями культуры.</w:t>
      </w:r>
    </w:p>
    <w:p w:rsidR="002A68C7" w:rsidRPr="00000134" w:rsidRDefault="002A68C7" w:rsidP="002A68C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134">
        <w:rPr>
          <w:rFonts w:ascii="Times New Roman" w:eastAsia="Times New Roman" w:hAnsi="Times New Roman" w:cs="Times New Roman"/>
          <w:color w:val="000000"/>
          <w:lang w:eastAsia="ru-RU"/>
        </w:rPr>
        <w:t>Пожалуйста, ответьте на вопросы анкеты. Ваше мнение позволит улучшить работу организаций культуры и повысить качество оказания услуг населению.</w:t>
      </w:r>
    </w:p>
    <w:p w:rsidR="002A68C7" w:rsidRPr="00000134" w:rsidRDefault="002A68C7" w:rsidP="002A68C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134">
        <w:rPr>
          <w:rFonts w:ascii="Times New Roman" w:eastAsia="Times New Roman" w:hAnsi="Times New Roman" w:cs="Times New Roman"/>
          <w:color w:val="000000"/>
          <w:lang w:eastAsia="ru-RU"/>
        </w:rPr>
        <w:t>Опрос проводится анонимно. Ваши фамилия, имя, отчеств</w:t>
      </w:r>
      <w:bookmarkStart w:id="0" w:name="_GoBack"/>
      <w:bookmarkEnd w:id="0"/>
      <w:r w:rsidRPr="00000134">
        <w:rPr>
          <w:rFonts w:ascii="Times New Roman" w:eastAsia="Times New Roman" w:hAnsi="Times New Roman" w:cs="Times New Roman"/>
          <w:color w:val="000000"/>
          <w:lang w:eastAsia="ru-RU"/>
        </w:rPr>
        <w:t>о, контактные телефоны указывать необязательно.</w:t>
      </w:r>
    </w:p>
    <w:p w:rsidR="002A68C7" w:rsidRPr="00000134" w:rsidRDefault="002A68C7" w:rsidP="002A68C7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000134">
        <w:rPr>
          <w:rFonts w:ascii="Times New Roman" w:eastAsia="Times New Roman" w:hAnsi="Times New Roman" w:cs="Times New Roman"/>
          <w:color w:val="000000"/>
          <w:lang w:eastAsia="ru-RU"/>
        </w:rPr>
        <w:t>Конфиденциальность высказанного Вами мнения о качестве условий оказания услуг организациями культуры гарантируется.</w:t>
      </w:r>
    </w:p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00134">
        <w:rPr>
          <w:rFonts w:ascii="Times New Roman" w:eastAsia="Times New Roman" w:hAnsi="Times New Roman" w:cs="Times New Roman"/>
          <w:b/>
          <w:bCs/>
          <w:lang w:eastAsia="ru-RU"/>
        </w:rPr>
        <w:t>Оцените доступность и актуальность информации о деятельности организации культуры, размещенной на информационных стендах в помещении/на территории организации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984"/>
      </w:tblGrid>
      <w:tr w:rsidR="002A68C7" w:rsidRPr="00000134" w:rsidTr="00314B93">
        <w:tc>
          <w:tcPr>
            <w:tcW w:w="2802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Доступна полная актуальная информация об организац</w:t>
            </w:r>
            <w:proofErr w:type="gramStart"/>
            <w:r w:rsidRPr="00000134">
              <w:rPr>
                <w:rFonts w:ascii="Times New Roman" w:eastAsia="Calibri" w:hAnsi="Times New Roman" w:cs="Times New Roman"/>
              </w:rPr>
              <w:t>ии и ее</w:t>
            </w:r>
            <w:proofErr w:type="gramEnd"/>
            <w:r w:rsidRPr="00000134">
              <w:rPr>
                <w:rFonts w:ascii="Times New Roman" w:eastAsia="Calibri" w:hAnsi="Times New Roman" w:cs="Times New Roman"/>
              </w:rPr>
              <w:t xml:space="preserve">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Доступна необходимая общая информация об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  <w:bCs/>
              </w:rPr>
              <w:t>Недостаточно информации</w:t>
            </w:r>
            <w:r w:rsidRPr="00000134">
              <w:rPr>
                <w:rFonts w:ascii="Times New Roman" w:eastAsia="Calibri" w:hAnsi="Times New Roman" w:cs="Times New Roman"/>
              </w:rPr>
              <w:t xml:space="preserve"> об организац</w:t>
            </w:r>
            <w:proofErr w:type="gramStart"/>
            <w:r w:rsidRPr="00000134">
              <w:rPr>
                <w:rFonts w:ascii="Times New Roman" w:eastAsia="Calibri" w:hAnsi="Times New Roman" w:cs="Times New Roman"/>
              </w:rPr>
              <w:t>ии и ее</w:t>
            </w:r>
            <w:proofErr w:type="gramEnd"/>
            <w:r w:rsidRPr="00000134">
              <w:rPr>
                <w:rFonts w:ascii="Times New Roman" w:eastAsia="Calibri" w:hAnsi="Times New Roman" w:cs="Times New Roman"/>
              </w:rPr>
              <w:t xml:space="preserve">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Отсутствует информация об организац</w:t>
            </w:r>
            <w:proofErr w:type="gramStart"/>
            <w:r w:rsidRPr="00000134">
              <w:rPr>
                <w:rFonts w:ascii="Times New Roman" w:eastAsia="Calibri" w:hAnsi="Times New Roman" w:cs="Times New Roman"/>
              </w:rPr>
              <w:t>ии и ее</w:t>
            </w:r>
            <w:proofErr w:type="gramEnd"/>
            <w:r w:rsidRPr="00000134">
              <w:rPr>
                <w:rFonts w:ascii="Times New Roman" w:eastAsia="Calibri" w:hAnsi="Times New Roman" w:cs="Times New Roman"/>
              </w:rPr>
              <w:t xml:space="preserve"> деятельности </w:t>
            </w: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 xml:space="preserve">Удовлетворены ли Вы открытостью, полнотой и доступностью информации о деятельности организации, размещенной </w:t>
      </w:r>
      <w:r w:rsidRPr="00000134">
        <w:rPr>
          <w:rFonts w:ascii="Times New Roman" w:eastAsia="Times New Roman" w:hAnsi="Times New Roman" w:cs="Times New Roman"/>
          <w:b/>
          <w:bCs/>
          <w:lang w:eastAsia="ru-RU"/>
        </w:rPr>
        <w:t>на информационных стендах, в помещении / территории организации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95"/>
      </w:tblGrid>
      <w:tr w:rsidR="002A68C7" w:rsidRPr="00000134" w:rsidTr="00314B93">
        <w:tc>
          <w:tcPr>
            <w:tcW w:w="3227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Удовлетворяет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Не удовлетворяет </w:t>
            </w: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  <w:tab w:val="left" w:pos="1560"/>
        </w:tabs>
        <w:autoSpaceDE/>
        <w:autoSpaceDN/>
        <w:adjustRightInd/>
        <w:spacing w:before="120" w:after="120" w:line="259" w:lineRule="auto"/>
        <w:ind w:firstLine="127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Удовлетворены ли Вы открытостью, полнотой и доступностью информации о деятельности организации, размещенной на сайте в информационно-телекоммуникационной сети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526"/>
      </w:tblGrid>
      <w:tr w:rsidR="002A68C7" w:rsidRPr="00000134" w:rsidTr="00314B93">
        <w:tc>
          <w:tcPr>
            <w:tcW w:w="3227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Удовлетворяет 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Не удовлетворяет </w:t>
            </w: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 xml:space="preserve">Оцените обеспечение комфортных условий пребывания в организации культуры </w:t>
      </w:r>
    </w:p>
    <w:tbl>
      <w:tblPr>
        <w:tblW w:w="9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567"/>
        <w:gridCol w:w="605"/>
      </w:tblGrid>
      <w:tr w:rsidR="002A68C7" w:rsidRPr="00000134" w:rsidTr="00314B93">
        <w:tc>
          <w:tcPr>
            <w:tcW w:w="864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i/>
                <w:lang w:eastAsia="ru-RU"/>
              </w:rPr>
              <w:t>Параметры комфортных условий</w:t>
            </w:r>
          </w:p>
        </w:tc>
        <w:tc>
          <w:tcPr>
            <w:tcW w:w="56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60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2A68C7" w:rsidRPr="00000134" w:rsidTr="00314B93">
        <w:tc>
          <w:tcPr>
            <w:tcW w:w="864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jc w:val="both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000134">
              <w:rPr>
                <w:rFonts w:ascii="Times New Roman" w:eastAsia="Times New Roman" w:hAnsi="Times New Roman" w:cs="Times New Roman"/>
                <w:lang w:eastAsia="ru-RU"/>
              </w:rPr>
              <w:t>наличие комфортной зоны отдыха (ожидания)</w:t>
            </w:r>
          </w:p>
        </w:tc>
        <w:tc>
          <w:tcPr>
            <w:tcW w:w="56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A68C7" w:rsidRPr="00000134" w:rsidTr="00314B93">
        <w:tc>
          <w:tcPr>
            <w:tcW w:w="864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00134">
              <w:rPr>
                <w:rFonts w:ascii="Times New Roman" w:eastAsia="Times New Roman" w:hAnsi="Times New Roman" w:cs="Times New Roman"/>
                <w:lang w:eastAsia="ru-RU"/>
              </w:rPr>
              <w:t>наличие и понятность навигации внутри организации</w:t>
            </w:r>
          </w:p>
        </w:tc>
        <w:tc>
          <w:tcPr>
            <w:tcW w:w="56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A68C7" w:rsidRPr="00000134" w:rsidTr="00314B93">
        <w:tc>
          <w:tcPr>
            <w:tcW w:w="864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lang w:eastAsia="ru-RU"/>
              </w:rPr>
              <w:t>наличие и доступность питьевой воды</w:t>
            </w:r>
          </w:p>
        </w:tc>
        <w:tc>
          <w:tcPr>
            <w:tcW w:w="56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A68C7" w:rsidRPr="00000134" w:rsidTr="00314B93">
        <w:tc>
          <w:tcPr>
            <w:tcW w:w="864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lang w:eastAsia="ru-RU"/>
              </w:rPr>
              <w:t>наличие санитарно-гигиенических помещений и их и удовлетворительное состояние</w:t>
            </w:r>
          </w:p>
        </w:tc>
        <w:tc>
          <w:tcPr>
            <w:tcW w:w="56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A68C7" w:rsidRPr="00000134" w:rsidTr="00314B93">
        <w:tc>
          <w:tcPr>
            <w:tcW w:w="864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00134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помещений организаций</w:t>
            </w:r>
          </w:p>
        </w:tc>
        <w:tc>
          <w:tcPr>
            <w:tcW w:w="56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A68C7" w:rsidRPr="00000134" w:rsidTr="00314B93">
        <w:tc>
          <w:tcPr>
            <w:tcW w:w="864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34">
              <w:rPr>
                <w:rFonts w:ascii="Times New Roman" w:eastAsia="Times New Roman" w:hAnsi="Times New Roman" w:cs="Times New Roman"/>
                <w:lang w:eastAsia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567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spacing w:before="120" w:after="120" w:line="259" w:lineRule="auto"/>
        <w:ind w:left="1786" w:hanging="107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Удовлетворены ли Вы комфортностью условий пребывания в организации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304"/>
      </w:tblGrid>
      <w:tr w:rsidR="002A68C7" w:rsidRPr="00000134" w:rsidTr="00314B93">
        <w:tc>
          <w:tcPr>
            <w:tcW w:w="3227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Удовлетворяет полностью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Не удовлетворяет </w:t>
            </w: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spacing w:before="120" w:after="120" w:line="259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Оцените оборудование территории, прилегающей к организации, и ее помещений с учетом доступности для инвалидов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3"/>
        <w:gridCol w:w="1044"/>
        <w:gridCol w:w="1228"/>
        <w:gridCol w:w="876"/>
      </w:tblGrid>
      <w:tr w:rsidR="002A68C7" w:rsidRPr="00000134" w:rsidTr="00314B93">
        <w:tc>
          <w:tcPr>
            <w:tcW w:w="7300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Параметры оборудования</w:t>
            </w:r>
          </w:p>
        </w:tc>
        <w:tc>
          <w:tcPr>
            <w:tcW w:w="1081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b/>
                <w:lang w:eastAsia="ru-RU"/>
              </w:rPr>
              <w:t>частично</w:t>
            </w: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2A68C7" w:rsidRPr="00000134" w:rsidTr="00314B93">
        <w:tc>
          <w:tcPr>
            <w:tcW w:w="7300" w:type="dxa"/>
            <w:shd w:val="clear" w:color="auto" w:fill="auto"/>
          </w:tcPr>
          <w:p w:rsidR="002A68C7" w:rsidRPr="00000134" w:rsidRDefault="002A68C7" w:rsidP="00314B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00134">
              <w:rPr>
                <w:rFonts w:ascii="Times New Roman" w:eastAsia="Calibri" w:hAnsi="Times New Roman" w:cs="Times New Roman"/>
              </w:rPr>
              <w:t>-оборудование входных групп пандусами/подъемными платформами</w:t>
            </w:r>
          </w:p>
        </w:tc>
        <w:tc>
          <w:tcPr>
            <w:tcW w:w="1081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</w:tr>
      <w:tr w:rsidR="002A68C7" w:rsidRPr="00000134" w:rsidTr="00314B93">
        <w:tc>
          <w:tcPr>
            <w:tcW w:w="7300" w:type="dxa"/>
            <w:shd w:val="clear" w:color="auto" w:fill="auto"/>
          </w:tcPr>
          <w:p w:rsidR="002A68C7" w:rsidRPr="00000134" w:rsidRDefault="002A68C7" w:rsidP="00314B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00134">
              <w:rPr>
                <w:rFonts w:ascii="Times New Roman" w:eastAsia="Calibri" w:hAnsi="Times New Roman" w:cs="Times New Roman"/>
              </w:rPr>
              <w:t>- наличие выделенных стоянок для автотранспортных средств инвалидов</w:t>
            </w:r>
          </w:p>
        </w:tc>
        <w:tc>
          <w:tcPr>
            <w:tcW w:w="1081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  <w:tr w:rsidR="002A68C7" w:rsidRPr="00000134" w:rsidTr="00314B93">
        <w:tc>
          <w:tcPr>
            <w:tcW w:w="7300" w:type="dxa"/>
            <w:shd w:val="clear" w:color="auto" w:fill="auto"/>
          </w:tcPr>
          <w:p w:rsidR="002A68C7" w:rsidRPr="00000134" w:rsidRDefault="002A68C7" w:rsidP="00314B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00134">
              <w:rPr>
                <w:rFonts w:ascii="Times New Roman" w:eastAsia="Calibri" w:hAnsi="Times New Roman" w:cs="Times New Roman"/>
              </w:rPr>
              <w:t>- наличие адаптированных лифтов, поручней, расширенных дверных проемов</w:t>
            </w:r>
          </w:p>
        </w:tc>
        <w:tc>
          <w:tcPr>
            <w:tcW w:w="1081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  <w:tr w:rsidR="002A68C7" w:rsidRPr="00000134" w:rsidTr="00314B93">
        <w:tc>
          <w:tcPr>
            <w:tcW w:w="7300" w:type="dxa"/>
            <w:shd w:val="clear" w:color="auto" w:fill="auto"/>
          </w:tcPr>
          <w:p w:rsidR="002A68C7" w:rsidRPr="00000134" w:rsidRDefault="002A68C7" w:rsidP="00314B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00134">
              <w:rPr>
                <w:rFonts w:ascii="Times New Roman" w:eastAsia="Calibri" w:hAnsi="Times New Roman" w:cs="Times New Roman"/>
              </w:rPr>
              <w:t>- наличие сменных кресел-колясок</w:t>
            </w:r>
          </w:p>
        </w:tc>
        <w:tc>
          <w:tcPr>
            <w:tcW w:w="1081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  <w:tr w:rsidR="002A68C7" w:rsidRPr="00000134" w:rsidTr="00314B93">
        <w:tc>
          <w:tcPr>
            <w:tcW w:w="7300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Times New Roman" w:hAnsi="Times New Roman" w:cs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081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89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  <w:tab w:val="left" w:pos="1701"/>
        </w:tabs>
        <w:autoSpaceDE/>
        <w:autoSpaceDN/>
        <w:adjustRightInd/>
        <w:spacing w:before="120" w:after="120" w:line="259" w:lineRule="auto"/>
        <w:ind w:firstLine="1276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Оцените обеспечение в организации условий доступности, позволяющих инвалидам получать услуги наравне с другими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08"/>
        <w:gridCol w:w="1228"/>
        <w:gridCol w:w="615"/>
      </w:tblGrid>
      <w:tr w:rsidR="002A68C7" w:rsidRPr="00000134" w:rsidTr="00314B93">
        <w:tc>
          <w:tcPr>
            <w:tcW w:w="7655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i/>
                <w:lang w:eastAsia="ru-RU"/>
              </w:rPr>
              <w:t>Параметры обеспечения</w:t>
            </w:r>
          </w:p>
        </w:tc>
        <w:tc>
          <w:tcPr>
            <w:tcW w:w="708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1228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b/>
                <w:lang w:eastAsia="ru-RU"/>
              </w:rPr>
              <w:t>частично</w:t>
            </w:r>
          </w:p>
        </w:tc>
        <w:tc>
          <w:tcPr>
            <w:tcW w:w="61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0134"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2A68C7" w:rsidRPr="00000134" w:rsidTr="00314B93">
        <w:tc>
          <w:tcPr>
            <w:tcW w:w="7655" w:type="dxa"/>
            <w:shd w:val="clear" w:color="auto" w:fill="auto"/>
          </w:tcPr>
          <w:p w:rsidR="002A68C7" w:rsidRPr="00000134" w:rsidRDefault="002A68C7" w:rsidP="00314B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00134">
              <w:rPr>
                <w:rFonts w:ascii="Times New Roman" w:eastAsia="Calibri" w:hAnsi="Times New Roman" w:cs="Times New Roman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708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  <w:tc>
          <w:tcPr>
            <w:tcW w:w="1228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  <w:tc>
          <w:tcPr>
            <w:tcW w:w="61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</w:tr>
      <w:tr w:rsidR="002A68C7" w:rsidRPr="00000134" w:rsidTr="00314B93">
        <w:tc>
          <w:tcPr>
            <w:tcW w:w="7655" w:type="dxa"/>
            <w:shd w:val="clear" w:color="auto" w:fill="auto"/>
          </w:tcPr>
          <w:p w:rsidR="002A68C7" w:rsidRPr="00000134" w:rsidRDefault="002A68C7" w:rsidP="00314B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00134">
              <w:rPr>
                <w:rFonts w:ascii="Times New Roman" w:eastAsia="Calibri" w:hAnsi="Times New Roman" w:cs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8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  <w:tc>
          <w:tcPr>
            <w:tcW w:w="1228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  <w:tc>
          <w:tcPr>
            <w:tcW w:w="61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</w:tr>
      <w:tr w:rsidR="002A68C7" w:rsidRPr="00000134" w:rsidTr="00314B93">
        <w:tc>
          <w:tcPr>
            <w:tcW w:w="7655" w:type="dxa"/>
            <w:shd w:val="clear" w:color="auto" w:fill="auto"/>
          </w:tcPr>
          <w:p w:rsidR="002A68C7" w:rsidRPr="00000134" w:rsidRDefault="002A68C7" w:rsidP="00314B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00134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00013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000134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Pr="0000013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1228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61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  <w:tr w:rsidR="002A68C7" w:rsidRPr="00000134" w:rsidTr="00314B93">
        <w:tc>
          <w:tcPr>
            <w:tcW w:w="7655" w:type="dxa"/>
            <w:shd w:val="clear" w:color="auto" w:fill="auto"/>
          </w:tcPr>
          <w:p w:rsidR="002A68C7" w:rsidRPr="00000134" w:rsidRDefault="002A68C7" w:rsidP="00314B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00134">
              <w:rPr>
                <w:rFonts w:ascii="Times New Roman" w:eastAsia="Calibri" w:hAnsi="Times New Roman" w:cs="Times New Roman"/>
              </w:rPr>
              <w:t>- наличие альтернативной версии официального сайта организации в сети "Интернет" для инвалидов по зрению, наличие возможности предоставления услуги в дистанционном режиме или на дому</w:t>
            </w:r>
          </w:p>
        </w:tc>
        <w:tc>
          <w:tcPr>
            <w:tcW w:w="708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1228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61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  <w:tr w:rsidR="002A68C7" w:rsidRPr="00000134" w:rsidTr="00314B93">
        <w:tc>
          <w:tcPr>
            <w:tcW w:w="7655" w:type="dxa"/>
            <w:shd w:val="clear" w:color="auto" w:fill="auto"/>
          </w:tcPr>
          <w:p w:rsidR="002A68C7" w:rsidRPr="00000134" w:rsidRDefault="002A68C7" w:rsidP="00314B9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00134">
              <w:rPr>
                <w:rFonts w:ascii="Times New Roman" w:eastAsia="Calibri" w:hAnsi="Times New Roman" w:cs="Times New Roman"/>
              </w:rPr>
              <w:t>- компетентность работы персонала с посетителями-инвалидами,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8" w:type="dxa"/>
            <w:shd w:val="clear" w:color="auto" w:fill="auto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1228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615" w:type="dxa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djustRightInd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  <w:tab w:val="left" w:pos="1701"/>
        </w:tabs>
        <w:autoSpaceDE/>
        <w:autoSpaceDN/>
        <w:adjustRightInd/>
        <w:spacing w:before="120" w:after="120" w:line="259" w:lineRule="auto"/>
        <w:ind w:firstLine="1276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2A68C7" w:rsidRPr="00000134" w:rsidRDefault="002A68C7" w:rsidP="002A68C7">
      <w:pPr>
        <w:widowControl/>
        <w:shd w:val="clear" w:color="auto" w:fill="FFFFFF"/>
        <w:autoSpaceDE/>
        <w:autoSpaceDN/>
        <w:adjustRightInd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134">
        <w:rPr>
          <w:rFonts w:ascii="Times New Roman" w:eastAsia="Times New Roman" w:hAnsi="Times New Roman" w:cs="Times New Roman"/>
          <w:color w:val="000000"/>
          <w:lang w:eastAsia="ru-RU"/>
        </w:rPr>
        <w:t xml:space="preserve">Да </w:t>
      </w:r>
      <w:r w:rsidRPr="00000134">
        <w:rPr>
          <w:rFonts w:ascii="Times New Roman" w:eastAsia="Times New Roman" w:hAnsi="Times New Roman" w:cs="Times New Roman"/>
          <w:color w:val="000000"/>
          <w:lang w:eastAsia="ru-RU"/>
        </w:rPr>
        <w:tab/>
        <w:t>_______</w:t>
      </w:r>
    </w:p>
    <w:p w:rsidR="002A68C7" w:rsidRPr="00000134" w:rsidRDefault="002A68C7" w:rsidP="002A68C7">
      <w:pPr>
        <w:widowControl/>
        <w:tabs>
          <w:tab w:val="left" w:pos="993"/>
          <w:tab w:val="left" w:pos="1276"/>
          <w:tab w:val="left" w:pos="1418"/>
          <w:tab w:val="left" w:pos="1701"/>
        </w:tabs>
        <w:autoSpaceDE/>
        <w:autoSpaceDN/>
        <w:adjustRightInd/>
        <w:spacing w:before="120" w:after="120"/>
        <w:ind w:left="1636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Удовлетворены ли Вы доступностью услуг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304"/>
      </w:tblGrid>
      <w:tr w:rsidR="002A68C7" w:rsidRPr="00000134" w:rsidTr="00314B93">
        <w:tc>
          <w:tcPr>
            <w:tcW w:w="3227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Удовлетворяет полностью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Не удовлетворяет </w:t>
            </w:r>
          </w:p>
        </w:tc>
      </w:tr>
    </w:tbl>
    <w:p w:rsidR="002A68C7" w:rsidRPr="00000134" w:rsidRDefault="002A68C7" w:rsidP="002A68C7">
      <w:pPr>
        <w:widowControl/>
        <w:shd w:val="clear" w:color="auto" w:fill="FFFFFF"/>
        <w:autoSpaceDE/>
        <w:autoSpaceDN/>
        <w:adjustRightInd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68C7" w:rsidRPr="00000134" w:rsidRDefault="002A68C7" w:rsidP="002A68C7">
      <w:pPr>
        <w:widowControl/>
        <w:shd w:val="clear" w:color="auto" w:fill="FFFFFF"/>
        <w:autoSpaceDE/>
        <w:autoSpaceDN/>
        <w:adjustRightInd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134">
        <w:rPr>
          <w:rFonts w:ascii="Times New Roman" w:eastAsia="Times New Roman" w:hAnsi="Times New Roman" w:cs="Times New Roman"/>
          <w:color w:val="000000"/>
          <w:lang w:eastAsia="ru-RU"/>
        </w:rPr>
        <w:t xml:space="preserve">Нет  ______(перейдите </w:t>
      </w:r>
      <w:r w:rsidRPr="00000134">
        <w:rPr>
          <w:rFonts w:ascii="Times New Roman" w:eastAsia="Times New Roman" w:hAnsi="Times New Roman" w:cs="Times New Roman"/>
          <w:lang w:eastAsia="ru-RU"/>
        </w:rPr>
        <w:t xml:space="preserve">к </w:t>
      </w:r>
      <w:hyperlink r:id="rId6" w:anchor="10009" w:history="1">
        <w:r w:rsidRPr="000001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вопросу 9</w:t>
        </w:r>
      </w:hyperlink>
      <w:r w:rsidRPr="0000013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A68C7" w:rsidRPr="00000134" w:rsidRDefault="002A68C7" w:rsidP="002A68C7">
      <w:pPr>
        <w:widowControl/>
        <w:numPr>
          <w:ilvl w:val="0"/>
          <w:numId w:val="4"/>
        </w:numPr>
        <w:autoSpaceDE/>
        <w:autoSpaceDN/>
        <w:adjustRightInd/>
        <w:spacing w:before="120" w:after="120" w:line="259" w:lineRule="auto"/>
        <w:ind w:firstLine="1276"/>
        <w:jc w:val="center"/>
        <w:rPr>
          <w:rFonts w:ascii="Times New Roman" w:eastAsia="Calibri" w:hAnsi="Times New Roman" w:cs="Times New Roman"/>
          <w:b/>
        </w:rPr>
      </w:pPr>
      <w:r w:rsidRPr="00000134">
        <w:rPr>
          <w:rFonts w:ascii="Times New Roman" w:eastAsia="Calibri" w:hAnsi="Times New Roman" w:cs="Times New Roman"/>
          <w:b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кассиры, обслуживающий персонал и прочее) при непосредственном обращении в организацию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2A68C7" w:rsidRPr="00000134" w:rsidTr="00314B93">
        <w:tc>
          <w:tcPr>
            <w:tcW w:w="3227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Не удовлетворяет </w:t>
            </w: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autoSpaceDE/>
        <w:autoSpaceDN/>
        <w:adjustRightInd/>
        <w:spacing w:before="120" w:after="120" w:line="259" w:lineRule="auto"/>
        <w:ind w:firstLine="1276"/>
        <w:jc w:val="center"/>
        <w:rPr>
          <w:rFonts w:ascii="Times New Roman" w:eastAsia="Calibri" w:hAnsi="Times New Roman" w:cs="Times New Roman"/>
          <w:b/>
        </w:rPr>
      </w:pPr>
      <w:r w:rsidRPr="00000134">
        <w:rPr>
          <w:rFonts w:ascii="Times New Roman" w:eastAsia="Calibri" w:hAnsi="Times New Roman" w:cs="Times New Roman"/>
          <w:b/>
        </w:rPr>
        <w:t>Удовлетворены ли Вы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2A68C7" w:rsidRPr="00000134" w:rsidTr="00314B93">
        <w:tc>
          <w:tcPr>
            <w:tcW w:w="3227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Не удовлетворяет </w:t>
            </w: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autoSpaceDE/>
        <w:autoSpaceDN/>
        <w:adjustRightInd/>
        <w:spacing w:before="120" w:after="120" w:line="259" w:lineRule="auto"/>
        <w:ind w:firstLine="1276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000134">
        <w:rPr>
          <w:rFonts w:ascii="Times New Roman" w:eastAsia="Calibri" w:hAnsi="Times New Roman" w:cs="Times New Roman"/>
          <w:b/>
        </w:rPr>
        <w:t xml:space="preserve">Удовлетворены ли Вы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</w:r>
      <w:r w:rsidRPr="00000134">
        <w:rPr>
          <w:rFonts w:ascii="Times New Roman" w:eastAsia="Calibri" w:hAnsi="Times New Roman" w:cs="Times New Roman"/>
          <w:b/>
        </w:rPr>
        <w:lastRenderedPageBreak/>
        <w:t>обращения/жалоб/предложений, записи на получение услуги, получение консультации по оказываемым услугам и пр.)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2A68C7" w:rsidRPr="00000134" w:rsidTr="00314B93">
        <w:tc>
          <w:tcPr>
            <w:tcW w:w="3227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Не удовлетворяет </w:t>
            </w: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spacing w:before="120" w:after="12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Готовы ли Вы рекомендовать организацию культуры своим родственникам, знакомым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268"/>
      </w:tblGrid>
      <w:tr w:rsidR="002A68C7" w:rsidRPr="00000134" w:rsidTr="00314B93">
        <w:tc>
          <w:tcPr>
            <w:tcW w:w="2518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Да, обязательно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Скорее да, чем 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spacing w:before="120" w:after="12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Удовлетворены ли Вы организационными условиями предоставления услуг (графиком и режимом работы организации культуры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2A68C7" w:rsidRPr="00000134" w:rsidTr="00314B93">
        <w:tc>
          <w:tcPr>
            <w:tcW w:w="3227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Не удовлетворяет </w:t>
            </w:r>
          </w:p>
        </w:tc>
      </w:tr>
    </w:tbl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/>
        <w:autoSpaceDN/>
        <w:adjustRightInd/>
        <w:spacing w:before="120" w:after="12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Удовлетворены ли Вы качеством условий оказания услуг организацией культуры в целом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48"/>
        <w:gridCol w:w="2304"/>
      </w:tblGrid>
      <w:tr w:rsidR="002A68C7" w:rsidRPr="00000134" w:rsidTr="00314B93">
        <w:tc>
          <w:tcPr>
            <w:tcW w:w="3227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>Удовлетворяет полностью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Удовлетворяет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A68C7" w:rsidRPr="00000134" w:rsidRDefault="002A68C7" w:rsidP="00314B93">
            <w:pPr>
              <w:widowControl/>
              <w:tabs>
                <w:tab w:val="left" w:pos="993"/>
                <w:tab w:val="left" w:pos="1276"/>
                <w:tab w:val="left" w:pos="14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00134">
              <w:rPr>
                <w:rFonts w:ascii="Times New Roman" w:eastAsia="Calibri" w:hAnsi="Times New Roman" w:cs="Times New Roman"/>
              </w:rPr>
              <w:t xml:space="preserve">Не удовлетворяет </w:t>
            </w:r>
          </w:p>
        </w:tc>
      </w:tr>
    </w:tbl>
    <w:p w:rsidR="002A68C7" w:rsidRPr="00000134" w:rsidRDefault="002A68C7" w:rsidP="002A68C7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</w:p>
    <w:p w:rsidR="002A68C7" w:rsidRPr="00000134" w:rsidRDefault="002A68C7" w:rsidP="002A68C7">
      <w:pPr>
        <w:widowControl/>
        <w:numPr>
          <w:ilvl w:val="0"/>
          <w:numId w:val="4"/>
        </w:numPr>
        <w:tabs>
          <w:tab w:val="left" w:pos="709"/>
          <w:tab w:val="left" w:pos="1418"/>
          <w:tab w:val="left" w:pos="1560"/>
          <w:tab w:val="left" w:pos="1843"/>
        </w:tabs>
        <w:suppressAutoHyphens/>
        <w:autoSpaceDE/>
        <w:autoSpaceDN/>
        <w:adjustRightInd/>
        <w:spacing w:after="160" w:line="259" w:lineRule="auto"/>
        <w:ind w:firstLine="127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00134">
        <w:rPr>
          <w:rFonts w:ascii="Times New Roman" w:eastAsia="Times New Roman" w:hAnsi="Times New Roman" w:cs="Times New Roman"/>
          <w:b/>
          <w:lang w:eastAsia="ar-SA"/>
        </w:rPr>
        <w:t>Ваши предложения по улучшению качества условий оказания услуг организацией культуры</w:t>
      </w:r>
    </w:p>
    <w:p w:rsidR="002A68C7" w:rsidRPr="00000134" w:rsidRDefault="002A68C7" w:rsidP="002A68C7">
      <w:pPr>
        <w:widowControl/>
        <w:tabs>
          <w:tab w:val="left" w:pos="709"/>
          <w:tab w:val="left" w:pos="1418"/>
          <w:tab w:val="left" w:pos="1560"/>
          <w:tab w:val="left" w:pos="1843"/>
        </w:tabs>
        <w:suppressAutoHyphens/>
        <w:autoSpaceDE/>
        <w:autoSpaceDN/>
        <w:adjustRightInd/>
        <w:ind w:left="-142"/>
        <w:rPr>
          <w:rFonts w:ascii="Times New Roman" w:eastAsia="Times New Roman" w:hAnsi="Times New Roman" w:cs="Times New Roman"/>
          <w:b/>
          <w:lang w:eastAsia="ar-SA"/>
        </w:rPr>
      </w:pPr>
      <w:r w:rsidRPr="00000134">
        <w:rPr>
          <w:rFonts w:ascii="Times New Roman" w:eastAsia="Times New Roman" w:hAnsi="Times New Roman" w:cs="Times New Roman"/>
          <w:b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2A68C7" w:rsidRPr="00000134" w:rsidRDefault="002A68C7" w:rsidP="002A68C7">
      <w:pPr>
        <w:widowControl/>
        <w:shd w:val="clear" w:color="auto" w:fill="FFFFFF"/>
        <w:autoSpaceDE/>
        <w:autoSpaceDN/>
        <w:adjustRightInd/>
        <w:spacing w:before="240" w:after="120"/>
        <w:ind w:left="179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Сообщите, пожалуйста, некоторые сведения о себе:</w:t>
      </w:r>
    </w:p>
    <w:p w:rsidR="002A68C7" w:rsidRPr="00000134" w:rsidRDefault="002A68C7" w:rsidP="002A68C7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before="240" w:after="120" w:line="276" w:lineRule="auto"/>
        <w:ind w:left="993" w:hanging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>Ваш пол</w:t>
      </w:r>
    </w:p>
    <w:p w:rsidR="002A68C7" w:rsidRPr="00000134" w:rsidRDefault="002A68C7" w:rsidP="002A68C7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240" w:after="120" w:line="276" w:lineRule="auto"/>
        <w:ind w:left="993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00134">
        <w:rPr>
          <w:rFonts w:ascii="Times New Roman" w:eastAsia="Times New Roman" w:hAnsi="Times New Roman" w:cs="Times New Roman"/>
          <w:lang w:eastAsia="ru-RU"/>
        </w:rPr>
        <w:tab/>
      </w:r>
      <w:r w:rsidRPr="00000134">
        <w:rPr>
          <w:rFonts w:ascii="Times New Roman" w:eastAsia="Times New Roman" w:hAnsi="Times New Roman" w:cs="Times New Roman"/>
          <w:lang w:eastAsia="ru-RU"/>
        </w:rPr>
        <w:tab/>
      </w:r>
      <w:r w:rsidRPr="00000134">
        <w:rPr>
          <w:rFonts w:ascii="Times New Roman" w:eastAsia="Times New Roman" w:hAnsi="Times New Roman" w:cs="Times New Roman"/>
          <w:lang w:eastAsia="ru-RU"/>
        </w:rPr>
        <w:tab/>
        <w:t xml:space="preserve">мужской </w:t>
      </w:r>
      <w:r w:rsidRPr="00000134">
        <w:rPr>
          <w:rFonts w:ascii="Times New Roman" w:eastAsia="Times New Roman" w:hAnsi="Times New Roman" w:cs="Times New Roman"/>
          <w:lang w:eastAsia="ru-RU"/>
        </w:rPr>
        <w:tab/>
      </w:r>
      <w:r w:rsidRPr="00000134">
        <w:rPr>
          <w:rFonts w:ascii="Times New Roman" w:eastAsia="Times New Roman" w:hAnsi="Times New Roman" w:cs="Times New Roman"/>
          <w:lang w:eastAsia="ru-RU"/>
        </w:rPr>
        <w:tab/>
      </w:r>
      <w:r w:rsidRPr="00000134">
        <w:rPr>
          <w:rFonts w:ascii="Times New Roman" w:eastAsia="Times New Roman" w:hAnsi="Times New Roman" w:cs="Times New Roman"/>
          <w:lang w:eastAsia="ru-RU"/>
        </w:rPr>
        <w:tab/>
      </w:r>
      <w:r w:rsidRPr="00000134">
        <w:rPr>
          <w:rFonts w:ascii="Times New Roman" w:eastAsia="Times New Roman" w:hAnsi="Times New Roman" w:cs="Times New Roman"/>
          <w:lang w:eastAsia="ru-RU"/>
        </w:rPr>
        <w:tab/>
        <w:t>женский</w:t>
      </w:r>
    </w:p>
    <w:p w:rsidR="002A68C7" w:rsidRPr="00000134" w:rsidRDefault="002A68C7" w:rsidP="002A68C7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before="240" w:after="120" w:line="276" w:lineRule="auto"/>
        <w:ind w:left="993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00134">
        <w:rPr>
          <w:rFonts w:ascii="Times New Roman" w:eastAsia="Times New Roman" w:hAnsi="Times New Roman" w:cs="Times New Roman"/>
          <w:b/>
          <w:lang w:eastAsia="ru-RU"/>
        </w:rPr>
        <w:t xml:space="preserve">Ваш возраст __________  </w:t>
      </w:r>
      <w:r w:rsidRPr="00000134">
        <w:rPr>
          <w:rFonts w:ascii="Times New Roman" w:eastAsia="Times New Roman" w:hAnsi="Times New Roman" w:cs="Times New Roman"/>
          <w:lang w:eastAsia="ru-RU"/>
        </w:rPr>
        <w:t>(укажите, сколько Вам полных лет)</w:t>
      </w:r>
    </w:p>
    <w:p w:rsidR="002A68C7" w:rsidRPr="00000134" w:rsidRDefault="002A68C7" w:rsidP="002A68C7">
      <w:pPr>
        <w:widowControl/>
        <w:autoSpaceDE/>
        <w:autoSpaceDN/>
        <w:adjustRightInd/>
        <w:spacing w:before="240" w:after="120" w:line="276" w:lineRule="auto"/>
        <w:ind w:left="1792"/>
        <w:rPr>
          <w:rFonts w:ascii="Times New Roman" w:eastAsia="Times New Roman" w:hAnsi="Times New Roman" w:cs="Times New Roman"/>
          <w:b/>
          <w:smallCaps/>
          <w:lang w:eastAsia="ar-SA"/>
        </w:rPr>
      </w:pPr>
      <w:r w:rsidRPr="00000134">
        <w:rPr>
          <w:rFonts w:ascii="Times New Roman" w:eastAsia="Times New Roman" w:hAnsi="Times New Roman" w:cs="Times New Roman"/>
          <w:b/>
          <w:bCs/>
          <w:lang w:eastAsia="ru-RU"/>
        </w:rPr>
        <w:t>Благодарим Вас за участие в опросе!</w:t>
      </w:r>
    </w:p>
    <w:p w:rsidR="002A68C7" w:rsidRDefault="002A68C7" w:rsidP="002A68C7"/>
    <w:p w:rsidR="002A68C7" w:rsidRDefault="002A68C7" w:rsidP="00E81EC4">
      <w:pPr>
        <w:pStyle w:val="70"/>
        <w:shd w:val="clear" w:color="auto" w:fill="auto"/>
        <w:spacing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2A68C7" w:rsidSect="00E5105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C68"/>
    <w:multiLevelType w:val="hybridMultilevel"/>
    <w:tmpl w:val="112C2F08"/>
    <w:lvl w:ilvl="0" w:tplc="43E870D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B7936"/>
    <w:multiLevelType w:val="multilevel"/>
    <w:tmpl w:val="BC56B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A0204"/>
    <w:multiLevelType w:val="hybridMultilevel"/>
    <w:tmpl w:val="F5E4BD98"/>
    <w:lvl w:ilvl="0" w:tplc="E1B459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626A"/>
    <w:multiLevelType w:val="hybridMultilevel"/>
    <w:tmpl w:val="2572EC68"/>
    <w:lvl w:ilvl="0" w:tplc="61568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8"/>
    <w:rsid w:val="00021EF6"/>
    <w:rsid w:val="00062BC1"/>
    <w:rsid w:val="00097370"/>
    <w:rsid w:val="00097EF7"/>
    <w:rsid w:val="000F026B"/>
    <w:rsid w:val="0012141C"/>
    <w:rsid w:val="001A7949"/>
    <w:rsid w:val="001F1AE9"/>
    <w:rsid w:val="002079D8"/>
    <w:rsid w:val="00262CAE"/>
    <w:rsid w:val="00295D67"/>
    <w:rsid w:val="002A68C7"/>
    <w:rsid w:val="002D2865"/>
    <w:rsid w:val="0035185C"/>
    <w:rsid w:val="00387CDB"/>
    <w:rsid w:val="003E014E"/>
    <w:rsid w:val="00462A2B"/>
    <w:rsid w:val="004852ED"/>
    <w:rsid w:val="004F56EF"/>
    <w:rsid w:val="0056670A"/>
    <w:rsid w:val="005A08F1"/>
    <w:rsid w:val="00631078"/>
    <w:rsid w:val="00637E00"/>
    <w:rsid w:val="007341E9"/>
    <w:rsid w:val="007F7769"/>
    <w:rsid w:val="008260D2"/>
    <w:rsid w:val="00832FB1"/>
    <w:rsid w:val="00836AC5"/>
    <w:rsid w:val="00887800"/>
    <w:rsid w:val="008D4782"/>
    <w:rsid w:val="008D74A5"/>
    <w:rsid w:val="00900678"/>
    <w:rsid w:val="00912E21"/>
    <w:rsid w:val="009437DD"/>
    <w:rsid w:val="00974CC8"/>
    <w:rsid w:val="00997297"/>
    <w:rsid w:val="009E2B4C"/>
    <w:rsid w:val="009E5E02"/>
    <w:rsid w:val="00A24E01"/>
    <w:rsid w:val="00AB468D"/>
    <w:rsid w:val="00AF0F33"/>
    <w:rsid w:val="00BB3876"/>
    <w:rsid w:val="00BB7CE8"/>
    <w:rsid w:val="00BE666D"/>
    <w:rsid w:val="00C10951"/>
    <w:rsid w:val="00C2392C"/>
    <w:rsid w:val="00C52469"/>
    <w:rsid w:val="00C53CED"/>
    <w:rsid w:val="00C5553D"/>
    <w:rsid w:val="00C97B8D"/>
    <w:rsid w:val="00D307D2"/>
    <w:rsid w:val="00DA17F2"/>
    <w:rsid w:val="00E05329"/>
    <w:rsid w:val="00E5105B"/>
    <w:rsid w:val="00E6436A"/>
    <w:rsid w:val="00E732E8"/>
    <w:rsid w:val="00E74E62"/>
    <w:rsid w:val="00E81EC4"/>
    <w:rsid w:val="00EB3DC1"/>
    <w:rsid w:val="00EB5324"/>
    <w:rsid w:val="00ED69E5"/>
    <w:rsid w:val="00EE5F84"/>
    <w:rsid w:val="00F11F67"/>
    <w:rsid w:val="00F20B6D"/>
    <w:rsid w:val="00FA1904"/>
    <w:rsid w:val="00FB1506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468D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AB468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68D"/>
    <w:pPr>
      <w:shd w:val="clear" w:color="auto" w:fill="FFFFFF"/>
      <w:autoSpaceDE/>
      <w:autoSpaceDN/>
      <w:adjustRightInd/>
      <w:spacing w:line="322" w:lineRule="exact"/>
      <w:ind w:hanging="460"/>
    </w:pPr>
    <w:rPr>
      <w:rFonts w:hAnsiTheme="minorHAnsi"/>
      <w:sz w:val="28"/>
      <w:szCs w:val="28"/>
    </w:rPr>
  </w:style>
  <w:style w:type="paragraph" w:customStyle="1" w:styleId="70">
    <w:name w:val="Основной текст (7)"/>
    <w:basedOn w:val="a"/>
    <w:link w:val="7"/>
    <w:rsid w:val="00AB468D"/>
    <w:pPr>
      <w:shd w:val="clear" w:color="auto" w:fill="FFFFFF"/>
      <w:autoSpaceDE/>
      <w:autoSpaceDN/>
      <w:adjustRightInd/>
      <w:spacing w:after="360" w:line="326" w:lineRule="exact"/>
      <w:jc w:val="center"/>
    </w:pPr>
    <w:rPr>
      <w:rFonts w:hAnsiTheme="minorHAnsi"/>
      <w:b/>
      <w:bCs/>
      <w:sz w:val="28"/>
      <w:szCs w:val="28"/>
    </w:rPr>
  </w:style>
  <w:style w:type="character" w:customStyle="1" w:styleId="freebirdformviewerviewitemsitemrequiredasterisk">
    <w:name w:val="freebirdformviewerviewitemsitemrequiredasterisk"/>
    <w:basedOn w:val="a0"/>
    <w:rsid w:val="00BB3876"/>
  </w:style>
  <w:style w:type="character" w:customStyle="1" w:styleId="docssharedwiztogglelabeledlabeltext">
    <w:name w:val="docssharedwiztogglelabeledlabeltext"/>
    <w:basedOn w:val="a0"/>
    <w:rsid w:val="00BB3876"/>
  </w:style>
  <w:style w:type="paragraph" w:styleId="a3">
    <w:name w:val="List Paragraph"/>
    <w:basedOn w:val="a"/>
    <w:uiPriority w:val="34"/>
    <w:qFormat/>
    <w:rsid w:val="00BB3876"/>
    <w:pPr>
      <w:ind w:left="720"/>
      <w:contextualSpacing/>
    </w:pPr>
  </w:style>
  <w:style w:type="table" w:styleId="a4">
    <w:name w:val="Table Grid"/>
    <w:basedOn w:val="a1"/>
    <w:uiPriority w:val="59"/>
    <w:rsid w:val="00E7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468D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AB468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68D"/>
    <w:pPr>
      <w:shd w:val="clear" w:color="auto" w:fill="FFFFFF"/>
      <w:autoSpaceDE/>
      <w:autoSpaceDN/>
      <w:adjustRightInd/>
      <w:spacing w:line="322" w:lineRule="exact"/>
      <w:ind w:hanging="460"/>
    </w:pPr>
    <w:rPr>
      <w:rFonts w:hAnsiTheme="minorHAnsi"/>
      <w:sz w:val="28"/>
      <w:szCs w:val="28"/>
    </w:rPr>
  </w:style>
  <w:style w:type="paragraph" w:customStyle="1" w:styleId="70">
    <w:name w:val="Основной текст (7)"/>
    <w:basedOn w:val="a"/>
    <w:link w:val="7"/>
    <w:rsid w:val="00AB468D"/>
    <w:pPr>
      <w:shd w:val="clear" w:color="auto" w:fill="FFFFFF"/>
      <w:autoSpaceDE/>
      <w:autoSpaceDN/>
      <w:adjustRightInd/>
      <w:spacing w:after="360" w:line="326" w:lineRule="exact"/>
      <w:jc w:val="center"/>
    </w:pPr>
    <w:rPr>
      <w:rFonts w:hAnsiTheme="minorHAnsi"/>
      <w:b/>
      <w:bCs/>
      <w:sz w:val="28"/>
      <w:szCs w:val="28"/>
    </w:rPr>
  </w:style>
  <w:style w:type="character" w:customStyle="1" w:styleId="freebirdformviewerviewitemsitemrequiredasterisk">
    <w:name w:val="freebirdformviewerviewitemsitemrequiredasterisk"/>
    <w:basedOn w:val="a0"/>
    <w:rsid w:val="00BB3876"/>
  </w:style>
  <w:style w:type="character" w:customStyle="1" w:styleId="docssharedwiztogglelabeledlabeltext">
    <w:name w:val="docssharedwiztogglelabeledlabeltext"/>
    <w:basedOn w:val="a0"/>
    <w:rsid w:val="00BB3876"/>
  </w:style>
  <w:style w:type="paragraph" w:styleId="a3">
    <w:name w:val="List Paragraph"/>
    <w:basedOn w:val="a"/>
    <w:uiPriority w:val="34"/>
    <w:qFormat/>
    <w:rsid w:val="00BB3876"/>
    <w:pPr>
      <w:ind w:left="720"/>
      <w:contextualSpacing/>
    </w:pPr>
  </w:style>
  <w:style w:type="table" w:styleId="a4">
    <w:name w:val="Table Grid"/>
    <w:basedOn w:val="a1"/>
    <w:uiPriority w:val="59"/>
    <w:rsid w:val="00E7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27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2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7667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7866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5503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360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8080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186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01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41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9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3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5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162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6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9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20085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Псинасерст</dc:creator>
  <cp:keywords/>
  <dc:description/>
  <cp:lastModifiedBy>User</cp:lastModifiedBy>
  <cp:revision>5</cp:revision>
  <dcterms:created xsi:type="dcterms:W3CDTF">2018-11-01T08:55:00Z</dcterms:created>
  <dcterms:modified xsi:type="dcterms:W3CDTF">2019-11-15T03:07:00Z</dcterms:modified>
</cp:coreProperties>
</file>